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附件一：</w:t>
      </w:r>
    </w:p>
    <w:p>
      <w:pPr>
        <w:keepNext w:val="0"/>
        <w:keepLines w:val="0"/>
        <w:pageBreakBefore w:val="0"/>
        <w:kinsoku/>
        <w:wordWrap/>
        <w:overflowPunct w:val="0"/>
        <w:topLinePunct w:val="0"/>
        <w:autoSpaceDE/>
        <w:autoSpaceDN/>
        <w:bidi w:val="0"/>
        <w:adjustRightInd/>
        <w:snapToGrid/>
        <w:spacing w:line="240" w:lineRule="auto"/>
        <w:ind w:firstLine="640" w:firstLineChars="200"/>
        <w:jc w:val="center"/>
        <w:textAlignment w:val="auto"/>
        <w:rPr>
          <w:rFonts w:hint="default"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维保要求及空调参数</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一、维保服务要求</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严格遵守国家相关法律法规及本院各项规章制度，积极服从本院的监督管理；</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负责两院区所有空调设备的维保、维修和备配件更换（详见清单一）。</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制定符合现场的安全操作规程和应急预案，并做好各项运维记录资料，定期整理归档以备查阅，定期移交本院职能管理部门；</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提供24小时维修服务，配备驻场维修人员，持有特种作业有效证件。</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备品备件配置要求：常用备品备件准备率不得小于80%，且用于本项目的备品备件必须原厂配置。（如保温材料、闸阀、波纹管、面板、传感器、氟利昂、冷冻油等）</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每年换季时完成管道清洗、冷冻油</w:t>
      </w:r>
      <w:r>
        <w:rPr>
          <w:rFonts w:hint="eastAsia" w:ascii="仿宋_GB2312" w:hAnsi="仿宋_GB2312" w:eastAsia="仿宋_GB2312" w:cs="仿宋_GB2312"/>
          <w:sz w:val="32"/>
          <w:szCs w:val="32"/>
        </w:rPr>
        <w:t>、油滤芯、</w:t>
      </w:r>
      <w:r>
        <w:rPr>
          <w:rFonts w:hint="eastAsia" w:ascii="仿宋_GB2312" w:hAnsi="仿宋_GB2312" w:eastAsia="仿宋_GB2312" w:cs="仿宋_GB2312"/>
          <w:sz w:val="32"/>
          <w:szCs w:val="32"/>
          <w:lang w:val="en-US" w:eastAsia="zh-CN"/>
        </w:rPr>
        <w:t>出风、回风口清洗消毒、管道过滤器清洗、缺氟补氟、传感器、</w:t>
      </w:r>
      <w:r>
        <w:rPr>
          <w:rFonts w:hint="eastAsia" w:ascii="仿宋_GB2312" w:hAnsi="仿宋_GB2312" w:eastAsia="仿宋_GB2312" w:cs="仿宋_GB2312"/>
          <w:sz w:val="32"/>
          <w:szCs w:val="32"/>
        </w:rPr>
        <w:t>干燥过滤器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水泵、补水箱、初、中、高、亚高效清洗更换</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设备的维保，冷冻油一年更换一次，冷冻油要求为设备原厂配套品牌（约克），管道清洗后，出具检验报告，</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完成特种设备、压力容器、安全阀等设备的校验工作，配合院方做好资料的归档工作。</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维保方须具备维修大型螺杆机、手术室净化系统等相关资质</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定期做好系统中</w:t>
      </w:r>
      <w:r>
        <w:rPr>
          <w:rFonts w:hint="eastAsia" w:ascii="仿宋_GB2312" w:hAnsi="仿宋_GB2312" w:eastAsia="仿宋_GB2312" w:cs="仿宋_GB2312"/>
          <w:sz w:val="32"/>
          <w:szCs w:val="32"/>
          <w:lang w:val="en-US" w:eastAsia="zh-CN"/>
        </w:rPr>
        <w:t>初、中、高、亚高效</w:t>
      </w:r>
      <w:r>
        <w:rPr>
          <w:rFonts w:hint="eastAsia" w:ascii="仿宋_GB2312" w:hAnsi="仿宋_GB2312" w:eastAsia="仿宋_GB2312" w:cs="仿宋_GB2312"/>
          <w:sz w:val="32"/>
          <w:szCs w:val="32"/>
        </w:rPr>
        <w:t>过滤器的清洗更换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机组中初效过滤器定期2月进行清理或清洗消毒，重复使用</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次以上的初效过滤器应及时更换。中效过滤器每3－4个月清理</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val="en-US" w:eastAsia="zh-CN"/>
        </w:rPr>
        <w:t>半</w:t>
      </w:r>
      <w:r>
        <w:rPr>
          <w:rFonts w:hint="eastAsia" w:ascii="仿宋_GB2312" w:hAnsi="仿宋_GB2312" w:eastAsia="仿宋_GB2312" w:cs="仿宋_GB2312"/>
          <w:sz w:val="32"/>
          <w:szCs w:val="32"/>
        </w:rPr>
        <w:t>年更换一次，并同时检查以上进行更换末端，亚高效过滤器每</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更换</w:t>
      </w:r>
      <w:r>
        <w:rPr>
          <w:rFonts w:hint="eastAsia" w:ascii="仿宋_GB2312" w:hAnsi="仿宋_GB2312" w:eastAsia="仿宋_GB2312" w:cs="仿宋_GB2312"/>
          <w:sz w:val="32"/>
          <w:szCs w:val="32"/>
          <w:lang w:val="en-US" w:eastAsia="zh-CN"/>
        </w:rPr>
        <w:t>一次</w:t>
      </w:r>
      <w:r>
        <w:rPr>
          <w:rFonts w:hint="eastAsia" w:ascii="仿宋_GB2312" w:hAnsi="仿宋_GB2312" w:eastAsia="仿宋_GB2312" w:cs="仿宋_GB2312"/>
          <w:sz w:val="32"/>
          <w:szCs w:val="32"/>
        </w:rPr>
        <w:t>．末端高效过滤器</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年更换</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并根据使用时间进行必要的</w:t>
      </w:r>
      <w:r>
        <w:rPr>
          <w:rFonts w:hint="eastAsia" w:ascii="仿宋_GB2312" w:hAnsi="仿宋_GB2312" w:eastAsia="仿宋_GB2312" w:cs="仿宋_GB2312"/>
          <w:sz w:val="32"/>
          <w:szCs w:val="32"/>
          <w:lang w:val="en-US" w:eastAsia="zh-CN"/>
        </w:rPr>
        <w:t>更换</w:t>
      </w:r>
      <w:r>
        <w:rPr>
          <w:rFonts w:hint="eastAsia" w:ascii="仿宋_GB2312" w:hAnsi="仿宋_GB2312" w:eastAsia="仿宋_GB2312" w:cs="仿宋_GB2312"/>
          <w:sz w:val="32"/>
          <w:szCs w:val="32"/>
        </w:rPr>
        <w:t>。如果在外界空气污染较大的情况下，清洗或更换次数相应增加</w:t>
      </w:r>
      <w:r>
        <w:rPr>
          <w:rFonts w:hint="eastAsia" w:ascii="仿宋_GB2312" w:hAnsi="仿宋_GB2312" w:eastAsia="仿宋_GB2312" w:cs="仿宋_GB2312"/>
          <w:sz w:val="32"/>
          <w:szCs w:val="32"/>
          <w:lang w:eastAsia="zh-CN"/>
        </w:rPr>
        <w:t>。</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具体工作要求</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（1）、定期巡查中央空调系统及附属设施设备的运行状况，记录好各项运行参数，发现故障和隐患及时处理，并如实填写相关记录。</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（2）、日常运行中，保持设备、阀门和管道的表面干净整洁，无明显锈蚀，绝热层无脱落和破损，设备、管道及附件无跑、冒、滴、漏、堵现象。</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（3）对于通风空调系统中的温度、压力、流量等监测仪表，应定期检验、标定和维护，仪表工作应正常，失效或缺少的仪表应更换或增设。</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（4）、空调自控设备和控制系统应定期检查、维护和检修，定期校验、维护传感器和控制设备，按照工况变化调整控制模式和设定参数。</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（5）、机组、盘管风机、水泵和冷却塔等设备应定期检查维修及保养。</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（7）、按国家相关的法律法规规定，对中央空调系统进行安全检验，包括安全阀、压力表、空调主机蒸发器、空调主机冷凝器等安全附件。</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（8）、列入国家强检目录的压力表应由具有资质的检验技术机构每半年检测 1 次，出具检测报告；安全阀应由有资质的检验技术机构每年校验 1 次。</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（9）、运维人员在中央空调系统运行和事故处理中，应严格执行管理和操作规程</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（10）、空调房间内的送、回、排风口应定期清洗消毒，应保持清洁，表面不得有积尘与霉斑。</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二、中央空调系统维护保养内容</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1、空调主机部分</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(1)、检查空调主机制冷剂的高压、低压是否正常；</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(2)、检查空调主机制冷剂有无泄漏，是否需要补充制冷剂；</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(3)、检查压缩机运转电流是否正常；</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(4)、检查压缩机运转声音是否正常；</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(5)、检查压缩机的工作电压是否正常；</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(6)、检查压缩机油位，颜色是否正常；</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(7)、检查压缩机油压，油温是否正常；</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(8)、检查空调主机相序保护器是否正常、有无缺相情况；</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(9)、检查空调主机各接线端子有无松动；</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(10)、检查水流量保护开关工作是否正常：</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(11)、检查电脑板、感温探头、阻值是否正常；</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(12)、检查空调主机空气开关是否正常；交流接触器，热保护器是否良好；</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2、风系统的检查</w:t>
      </w:r>
    </w:p>
    <w:p>
      <w:pPr>
        <w:keepNext w:val="0"/>
        <w:keepLines w:val="0"/>
        <w:pageBreakBefore w:val="0"/>
        <w:numPr>
          <w:ilvl w:val="0"/>
          <w:numId w:val="0"/>
        </w:numPr>
        <w:kinsoku/>
        <w:wordWrap/>
        <w:overflowPunct w:val="0"/>
        <w:topLinePunct w:val="0"/>
        <w:autoSpaceDE/>
        <w:autoSpaceDN/>
        <w:bidi w:val="0"/>
        <w:adjustRightInd/>
        <w:snapToGrid/>
        <w:spacing w:line="240" w:lineRule="auto"/>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（1）、检查风机盘管出风的风量是否正常；</w:t>
      </w:r>
    </w:p>
    <w:p>
      <w:pPr>
        <w:keepNext w:val="0"/>
        <w:keepLines w:val="0"/>
        <w:pageBreakBefore w:val="0"/>
        <w:numPr>
          <w:ilvl w:val="0"/>
          <w:numId w:val="0"/>
        </w:numPr>
        <w:kinsoku/>
        <w:wordWrap/>
        <w:overflowPunct w:val="0"/>
        <w:topLinePunct w:val="0"/>
        <w:autoSpaceDE/>
        <w:autoSpaceDN/>
        <w:bidi w:val="0"/>
        <w:adjustRightInd/>
        <w:snapToGrid/>
        <w:spacing w:line="240" w:lineRule="auto"/>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（2）、检查风机盘管回风的回风滤网是否聚积灰尘；</w:t>
      </w:r>
    </w:p>
    <w:p>
      <w:pPr>
        <w:keepNext w:val="0"/>
        <w:keepLines w:val="0"/>
        <w:pageBreakBefore w:val="0"/>
        <w:numPr>
          <w:ilvl w:val="0"/>
          <w:numId w:val="0"/>
        </w:numPr>
        <w:kinsoku/>
        <w:wordWrap/>
        <w:overflowPunct w:val="0"/>
        <w:topLinePunct w:val="0"/>
        <w:autoSpaceDE/>
        <w:autoSpaceDN/>
        <w:bidi w:val="0"/>
        <w:adjustRightInd/>
        <w:snapToGrid/>
        <w:spacing w:line="240" w:lineRule="auto"/>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（3）、检查出风温度是否正常； </w:t>
      </w:r>
    </w:p>
    <w:p>
      <w:pPr>
        <w:keepNext w:val="0"/>
        <w:keepLines w:val="0"/>
        <w:pageBreakBefore w:val="0"/>
        <w:kinsoku/>
        <w:wordWrap/>
        <w:overflowPunct w:val="0"/>
        <w:topLinePunct w:val="0"/>
        <w:autoSpaceDE/>
        <w:autoSpaceDN/>
        <w:bidi w:val="0"/>
        <w:adjustRightInd/>
        <w:snapToGrid/>
        <w:spacing w:line="240" w:lineRule="auto"/>
        <w:ind w:firstLine="960" w:firstLine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3、水系统的检查</w:t>
      </w:r>
    </w:p>
    <w:p>
      <w:pPr>
        <w:keepNext w:val="0"/>
        <w:keepLines w:val="0"/>
        <w:pageBreakBefore w:val="0"/>
        <w:numPr>
          <w:ilvl w:val="0"/>
          <w:numId w:val="0"/>
        </w:numPr>
        <w:kinsoku/>
        <w:wordWrap/>
        <w:overflowPunct w:val="0"/>
        <w:topLinePunct w:val="0"/>
        <w:autoSpaceDE/>
        <w:autoSpaceDN/>
        <w:bidi w:val="0"/>
        <w:adjustRightInd/>
        <w:snapToGrid/>
        <w:spacing w:line="240" w:lineRule="auto"/>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（1）、检查冷却、冷冻水的水质情况，是否需要更换水；</w:t>
      </w:r>
    </w:p>
    <w:p>
      <w:pPr>
        <w:keepNext w:val="0"/>
        <w:keepLines w:val="0"/>
        <w:pageBreakBefore w:val="0"/>
        <w:numPr>
          <w:ilvl w:val="0"/>
          <w:numId w:val="0"/>
        </w:numPr>
        <w:kinsoku/>
        <w:wordWrap/>
        <w:overflowPunct w:val="0"/>
        <w:topLinePunct w:val="0"/>
        <w:autoSpaceDE/>
        <w:autoSpaceDN/>
        <w:bidi w:val="0"/>
        <w:adjustRightInd/>
        <w:snapToGrid/>
        <w:spacing w:line="240" w:lineRule="auto"/>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（2）、检查冷却、冷冻水系统中的过滤网上的杂质，且清洗过滤网；</w:t>
      </w:r>
    </w:p>
    <w:p>
      <w:pPr>
        <w:keepNext w:val="0"/>
        <w:keepLines w:val="0"/>
        <w:pageBreakBefore w:val="0"/>
        <w:numPr>
          <w:ilvl w:val="0"/>
          <w:numId w:val="0"/>
        </w:numPr>
        <w:kinsoku/>
        <w:wordWrap/>
        <w:overflowPunct w:val="0"/>
        <w:topLinePunct w:val="0"/>
        <w:autoSpaceDE/>
        <w:autoSpaceDN/>
        <w:bidi w:val="0"/>
        <w:adjustRightInd/>
        <w:snapToGrid/>
        <w:spacing w:line="240" w:lineRule="auto"/>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（3）、检查水系统中有无空气，是否需要排气；</w:t>
      </w:r>
    </w:p>
    <w:p>
      <w:pPr>
        <w:keepNext w:val="0"/>
        <w:keepLines w:val="0"/>
        <w:pageBreakBefore w:val="0"/>
        <w:numPr>
          <w:ilvl w:val="0"/>
          <w:numId w:val="0"/>
        </w:numPr>
        <w:kinsoku/>
        <w:wordWrap/>
        <w:overflowPunct w:val="0"/>
        <w:topLinePunct w:val="0"/>
        <w:autoSpaceDE/>
        <w:autoSpaceDN/>
        <w:bidi w:val="0"/>
        <w:adjustRightInd/>
        <w:snapToGrid/>
        <w:spacing w:line="240" w:lineRule="auto"/>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（4）、检查回水、出水温度是否正常；</w:t>
      </w:r>
    </w:p>
    <w:p>
      <w:pPr>
        <w:keepNext w:val="0"/>
        <w:keepLines w:val="0"/>
        <w:pageBreakBefore w:val="0"/>
        <w:numPr>
          <w:ilvl w:val="0"/>
          <w:numId w:val="0"/>
        </w:numPr>
        <w:kinsoku/>
        <w:wordWrap/>
        <w:overflowPunct w:val="0"/>
        <w:topLinePunct w:val="0"/>
        <w:autoSpaceDE/>
        <w:autoSpaceDN/>
        <w:bidi w:val="0"/>
        <w:adjustRightInd/>
        <w:snapToGrid/>
        <w:spacing w:line="240" w:lineRule="auto"/>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（5）、检查水泵声音、电流是否运转正常；</w:t>
      </w:r>
    </w:p>
    <w:p>
      <w:pPr>
        <w:keepNext w:val="0"/>
        <w:keepLines w:val="0"/>
        <w:pageBreakBefore w:val="0"/>
        <w:numPr>
          <w:ilvl w:val="0"/>
          <w:numId w:val="0"/>
        </w:numPr>
        <w:kinsoku/>
        <w:wordWrap/>
        <w:overflowPunct w:val="0"/>
        <w:topLinePunct w:val="0"/>
        <w:autoSpaceDE/>
        <w:autoSpaceDN/>
        <w:bidi w:val="0"/>
        <w:adjustRightInd/>
        <w:snapToGrid/>
        <w:spacing w:line="240" w:lineRule="auto"/>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（6）、检查阀门是否开启灵活、有无锈斑、有无泄漏等现象：</w:t>
      </w:r>
    </w:p>
    <w:p>
      <w:pPr>
        <w:keepNext w:val="0"/>
        <w:keepLines w:val="0"/>
        <w:pageBreakBefore w:val="0"/>
        <w:numPr>
          <w:ilvl w:val="0"/>
          <w:numId w:val="0"/>
        </w:numPr>
        <w:kinsoku/>
        <w:wordWrap/>
        <w:overflowPunct w:val="0"/>
        <w:topLinePunct w:val="0"/>
        <w:autoSpaceDE/>
        <w:autoSpaceDN/>
        <w:bidi w:val="0"/>
        <w:adjustRightInd/>
        <w:snapToGrid/>
        <w:spacing w:line="240" w:lineRule="auto"/>
        <w:ind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检查保温系统有无开裂、破损、漏水等现象；</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三、中央空调系统维护保养定期回访</w:t>
      </w:r>
    </w:p>
    <w:p>
      <w:pPr>
        <w:keepNext w:val="0"/>
        <w:keepLines w:val="0"/>
        <w:pageBreakBefore w:val="0"/>
        <w:numPr>
          <w:ilvl w:val="0"/>
          <w:numId w:val="0"/>
        </w:numPr>
        <w:kinsoku/>
        <w:wordWrap/>
        <w:overflowPunct w:val="0"/>
        <w:topLinePunct w:val="0"/>
        <w:autoSpaceDE/>
        <w:autoSpaceDN/>
        <w:bidi w:val="0"/>
        <w:adjustRightInd/>
        <w:snapToGrid/>
        <w:spacing w:line="240" w:lineRule="auto"/>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（1）、系统近期运行情况是否良好；</w:t>
      </w:r>
    </w:p>
    <w:p>
      <w:pPr>
        <w:keepNext w:val="0"/>
        <w:keepLines w:val="0"/>
        <w:pageBreakBefore w:val="0"/>
        <w:numPr>
          <w:ilvl w:val="0"/>
          <w:numId w:val="0"/>
        </w:numPr>
        <w:kinsoku/>
        <w:wordWrap/>
        <w:overflowPunct w:val="0"/>
        <w:topLinePunct w:val="0"/>
        <w:autoSpaceDE/>
        <w:autoSpaceDN/>
        <w:bidi w:val="0"/>
        <w:adjustRightInd/>
        <w:snapToGrid/>
        <w:spacing w:line="240" w:lineRule="auto"/>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（2）、检查设备、系统的运行工作记录，判断是否有故障</w:t>
      </w:r>
    </w:p>
    <w:p>
      <w:pPr>
        <w:keepNext w:val="0"/>
        <w:keepLines w:val="0"/>
        <w:pageBreakBefore w:val="0"/>
        <w:numPr>
          <w:ilvl w:val="0"/>
          <w:numId w:val="0"/>
        </w:numPr>
        <w:kinsoku/>
        <w:wordWrap/>
        <w:overflowPunct w:val="0"/>
        <w:topLinePunct w:val="0"/>
        <w:autoSpaceDE/>
        <w:autoSpaceDN/>
        <w:bidi w:val="0"/>
        <w:adjustRightInd/>
        <w:snapToGrid/>
        <w:spacing w:line="240" w:lineRule="auto"/>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（3）、维护保养服务承诺：</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通24小时服务报修热线，在接到报修电话、信息或书面报修时，应及时根据报修内容安排运维人员进行现场确认，响应时间为20分钟内到达现场；遇突发性、紧急性事件，应在10分钟内到达现场并展开紧急处置；到达现场后 1 小时内得出故障结论，一般故障 1 小时内排除，大故障 48 小时内排除。</w:t>
      </w:r>
    </w:p>
    <w:p>
      <w:pPr>
        <w:keepNext w:val="0"/>
        <w:keepLines w:val="0"/>
        <w:pageBreakBefore w:val="0"/>
        <w:kinsoku/>
        <w:wordWrap/>
        <w:overflowPunct w:val="0"/>
        <w:topLinePunct w:val="0"/>
        <w:autoSpaceDE/>
        <w:autoSpaceDN/>
        <w:bidi w:val="0"/>
        <w:adjustRightInd/>
        <w:snapToGrid/>
        <w:spacing w:line="240" w:lineRule="auto"/>
        <w:ind w:firstLine="600" w:firstLineChars="200"/>
        <w:textAlignment w:val="auto"/>
        <w:rPr>
          <w:rFonts w:hint="default" w:ascii="宋体" w:cs="宋体"/>
          <w:kern w:val="0"/>
          <w:sz w:val="30"/>
          <w:szCs w:val="30"/>
          <w:lang w:val="en-US" w:eastAsia="zh-CN"/>
        </w:rPr>
      </w:pPr>
      <w:r>
        <w:rPr>
          <w:rFonts w:hint="eastAsia" w:ascii="宋体" w:cs="宋体"/>
          <w:kern w:val="0"/>
          <w:sz w:val="30"/>
          <w:szCs w:val="30"/>
          <w:lang w:val="en-US" w:eastAsia="zh-CN"/>
        </w:rPr>
        <w:t>清单一</w:t>
      </w:r>
    </w:p>
    <w:tbl>
      <w:tblPr>
        <w:tblStyle w:val="5"/>
        <w:tblW w:w="102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7"/>
        <w:gridCol w:w="3755"/>
        <w:gridCol w:w="1222"/>
        <w:gridCol w:w="1178"/>
        <w:gridCol w:w="1832"/>
        <w:gridCol w:w="11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238"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中央空调参数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37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产品名称</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  位</w:t>
            </w:r>
          </w:p>
        </w:tc>
        <w:tc>
          <w:tcPr>
            <w:tcW w:w="1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  量</w:t>
            </w:r>
          </w:p>
        </w:tc>
        <w:tc>
          <w:tcPr>
            <w:tcW w:w="1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位  置</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7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约克风冷螺杆机</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新蒲院区</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冷水泵</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18</w:t>
            </w:r>
          </w:p>
        </w:tc>
        <w:tc>
          <w:tcPr>
            <w:tcW w:w="1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新蒲院区</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7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风机盘管</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2126</w:t>
            </w:r>
          </w:p>
        </w:tc>
        <w:tc>
          <w:tcPr>
            <w:tcW w:w="1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新蒲院区</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7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新风机组</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新蒲院区</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7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国祥风冷热泵机组</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新蒲院区</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7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美的模块机</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新蒲院区</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7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空调水系统（含美的模块机12台）</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1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新蒲院区</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3" w:hRule="atLeast"/>
        </w:trPr>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3755" w:type="dxa"/>
            <w:tcBorders>
              <w:top w:val="single" w:color="000000" w:sz="4" w:space="0"/>
              <w:left w:val="single" w:color="000000" w:sz="4" w:space="0"/>
              <w:bottom w:val="single" w:color="000000" w:sz="4" w:space="0"/>
              <w:right w:val="single" w:color="000000" w:sz="4" w:space="0"/>
            </w:tcBorders>
            <w:noWrap/>
            <w:vAlign w:val="center"/>
          </w:tcPr>
          <w:p>
            <w:pPr>
              <w:bidi w:val="0"/>
              <w:jc w:val="center"/>
              <w:rPr>
                <w:rFonts w:hint="eastAsia"/>
                <w:sz w:val="18"/>
                <w:szCs w:val="18"/>
                <w:lang w:val="en-US" w:eastAsia="zh-CN"/>
              </w:rPr>
            </w:pPr>
            <w:r>
              <w:rPr>
                <w:rFonts w:hint="eastAsia"/>
                <w:sz w:val="18"/>
                <w:szCs w:val="18"/>
                <w:lang w:val="en-US" w:eastAsia="zh-CN"/>
              </w:rPr>
              <w:t>1净化机组6台</w:t>
            </w:r>
          </w:p>
          <w:p>
            <w:pPr>
              <w:bidi w:val="0"/>
              <w:jc w:val="center"/>
              <w:rPr>
                <w:rFonts w:hint="eastAsia"/>
                <w:sz w:val="18"/>
                <w:szCs w:val="18"/>
                <w:lang w:val="en-US" w:eastAsia="zh-CN"/>
              </w:rPr>
            </w:pPr>
            <w:r>
              <w:rPr>
                <w:rFonts w:hint="eastAsia"/>
                <w:sz w:val="18"/>
                <w:szCs w:val="18"/>
                <w:lang w:val="en-US" w:eastAsia="zh-CN"/>
              </w:rPr>
              <w:t>2排风机组1台</w:t>
            </w:r>
          </w:p>
          <w:p>
            <w:pPr>
              <w:bidi w:val="0"/>
              <w:jc w:val="center"/>
              <w:rPr>
                <w:rFonts w:hint="eastAsia"/>
                <w:sz w:val="18"/>
                <w:szCs w:val="18"/>
                <w:lang w:val="en-US" w:eastAsia="zh-CN"/>
              </w:rPr>
            </w:pPr>
            <w:r>
              <w:rPr>
                <w:rFonts w:hint="eastAsia"/>
                <w:sz w:val="18"/>
                <w:szCs w:val="18"/>
                <w:lang w:val="en-US" w:eastAsia="zh-CN"/>
              </w:rPr>
              <w:t>3室外机3台65风冷热泵机组水泵4台</w:t>
            </w:r>
          </w:p>
          <w:p>
            <w:pPr>
              <w:bidi w:val="0"/>
              <w:jc w:val="center"/>
              <w:rPr>
                <w:rFonts w:hint="eastAsia"/>
                <w:sz w:val="18"/>
                <w:szCs w:val="18"/>
                <w:lang w:val="en-US" w:eastAsia="zh-CN"/>
              </w:rPr>
            </w:pPr>
            <w:r>
              <w:rPr>
                <w:rFonts w:hint="eastAsia"/>
                <w:sz w:val="18"/>
                <w:szCs w:val="18"/>
                <w:lang w:val="en-US" w:eastAsia="zh-CN"/>
              </w:rPr>
              <w:t>4自动化控制6台</w:t>
            </w:r>
          </w:p>
          <w:p>
            <w:pPr>
              <w:bidi w:val="0"/>
              <w:jc w:val="center"/>
              <w:rPr>
                <w:rFonts w:hint="default"/>
                <w:sz w:val="18"/>
                <w:szCs w:val="18"/>
                <w:lang w:val="en-US" w:eastAsia="zh-CN"/>
              </w:rPr>
            </w:pPr>
            <w:r>
              <w:rPr>
                <w:rFonts w:hint="eastAsia"/>
                <w:sz w:val="18"/>
                <w:szCs w:val="18"/>
                <w:lang w:val="en-US" w:eastAsia="zh-CN"/>
              </w:rPr>
              <w:t>5总配电柜一台</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bidi w:val="0"/>
              <w:jc w:val="center"/>
              <w:rPr>
                <w:rFonts w:hint="eastAsia"/>
                <w:sz w:val="18"/>
                <w:szCs w:val="18"/>
                <w:lang w:val="en-US" w:eastAsia="zh-CN"/>
              </w:rPr>
            </w:pPr>
            <w:r>
              <w:rPr>
                <w:rFonts w:hint="eastAsia"/>
                <w:sz w:val="18"/>
                <w:szCs w:val="18"/>
                <w:lang w:val="en-US" w:eastAsia="zh-CN"/>
              </w:rPr>
              <w:t>套</w:t>
            </w:r>
          </w:p>
        </w:tc>
        <w:tc>
          <w:tcPr>
            <w:tcW w:w="1178" w:type="dxa"/>
            <w:tcBorders>
              <w:top w:val="single" w:color="000000" w:sz="4" w:space="0"/>
              <w:left w:val="single" w:color="000000" w:sz="4" w:space="0"/>
              <w:bottom w:val="single" w:color="000000" w:sz="4" w:space="0"/>
              <w:right w:val="single" w:color="000000" w:sz="4" w:space="0"/>
            </w:tcBorders>
            <w:noWrap/>
            <w:vAlign w:val="center"/>
          </w:tcPr>
          <w:p>
            <w:pPr>
              <w:bidi w:val="0"/>
              <w:jc w:val="center"/>
              <w:rPr>
                <w:rFonts w:hint="eastAsia"/>
                <w:sz w:val="18"/>
                <w:szCs w:val="18"/>
                <w:lang w:val="en-US" w:eastAsia="zh-CN"/>
              </w:rPr>
            </w:pPr>
            <w:r>
              <w:rPr>
                <w:rFonts w:hint="eastAsia"/>
                <w:sz w:val="18"/>
                <w:szCs w:val="18"/>
                <w:lang w:val="en-US" w:eastAsia="zh-CN"/>
              </w:rPr>
              <w:t>1</w:t>
            </w:r>
          </w:p>
        </w:tc>
        <w:tc>
          <w:tcPr>
            <w:tcW w:w="1832" w:type="dxa"/>
            <w:tcBorders>
              <w:top w:val="single" w:color="000000" w:sz="4" w:space="0"/>
              <w:left w:val="single" w:color="000000" w:sz="4" w:space="0"/>
              <w:bottom w:val="single" w:color="000000" w:sz="4" w:space="0"/>
              <w:right w:val="single" w:color="000000" w:sz="4" w:space="0"/>
            </w:tcBorders>
            <w:noWrap/>
            <w:vAlign w:val="center"/>
          </w:tcPr>
          <w:p>
            <w:pPr>
              <w:bidi w:val="0"/>
              <w:jc w:val="center"/>
              <w:rPr>
                <w:rFonts w:hint="eastAsia"/>
                <w:sz w:val="18"/>
                <w:szCs w:val="18"/>
                <w:lang w:val="en-US" w:eastAsia="zh-CN"/>
              </w:rPr>
            </w:pPr>
            <w:r>
              <w:rPr>
                <w:rFonts w:hint="eastAsia"/>
                <w:sz w:val="18"/>
                <w:szCs w:val="18"/>
                <w:lang w:val="en-US" w:eastAsia="zh-CN"/>
              </w:rPr>
              <w:t>新蒲院区</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bidi w:val="0"/>
              <w:rPr>
                <w:rFonts w:hint="eastAsia"/>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w:t>
            </w:r>
          </w:p>
        </w:tc>
        <w:tc>
          <w:tcPr>
            <w:tcW w:w="37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手术室净化风柜空调</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1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新蒲院区</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37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格力风冷螺杆机</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台</w:t>
            </w:r>
          </w:p>
        </w:tc>
        <w:tc>
          <w:tcPr>
            <w:tcW w:w="1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中华路院区</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w:t>
            </w:r>
          </w:p>
        </w:tc>
        <w:tc>
          <w:tcPr>
            <w:tcW w:w="37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冷水泵</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台</w:t>
            </w:r>
          </w:p>
        </w:tc>
        <w:tc>
          <w:tcPr>
            <w:tcW w:w="1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1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中华路院区</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w:t>
            </w:r>
          </w:p>
        </w:tc>
        <w:tc>
          <w:tcPr>
            <w:tcW w:w="37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风机盘管</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台</w:t>
            </w:r>
          </w:p>
        </w:tc>
        <w:tc>
          <w:tcPr>
            <w:tcW w:w="1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846</w:t>
            </w:r>
          </w:p>
        </w:tc>
        <w:tc>
          <w:tcPr>
            <w:tcW w:w="1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中华路院区</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w:t>
            </w:r>
          </w:p>
        </w:tc>
        <w:tc>
          <w:tcPr>
            <w:tcW w:w="37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风冷模块空调</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台</w:t>
            </w:r>
          </w:p>
        </w:tc>
        <w:tc>
          <w:tcPr>
            <w:tcW w:w="1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1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中华路院区</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w:t>
            </w:r>
          </w:p>
        </w:tc>
        <w:tc>
          <w:tcPr>
            <w:tcW w:w="37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柜挂机（3P、1.5P）</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台</w:t>
            </w:r>
          </w:p>
        </w:tc>
        <w:tc>
          <w:tcPr>
            <w:tcW w:w="1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227</w:t>
            </w:r>
          </w:p>
        </w:tc>
        <w:tc>
          <w:tcPr>
            <w:tcW w:w="1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两院区</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sectPr>
      <w:headerReference r:id="rId3" w:type="default"/>
      <w:footerReference r:id="rId4" w:type="default"/>
      <w:pgSz w:w="11907" w:h="16840"/>
      <w:pgMar w:top="1134" w:right="747" w:bottom="1134" w:left="9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485682"/>
    <w:rsid w:val="22485682"/>
    <w:rsid w:val="297C4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kern w:val="2"/>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kern w:val="2"/>
      <w:sz w:val="18"/>
      <w:szCs w:val="18"/>
    </w:rPr>
  </w:style>
  <w:style w:type="paragraph" w:styleId="4">
    <w:name w:val="Normal (Web)"/>
    <w:basedOn w:val="1"/>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2026-04-24T01:27:00Z</dcterms:created>
  <dc:creator>陈国盛</dc:creator>
  <cp:lastModifiedBy>陈国盛</cp:lastModifiedBy>
  <dcterms:modified xsi:type="dcterms:W3CDTF">2026-04-24T01:29:26Z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3A429F3C1DD5436CA5E287882C074316</vt:lpwstr>
  </property>
</Properties>
</file>